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472C" w:rsidTr="00BB47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72C" w:rsidRDefault="00BB472C">
            <w:pPr>
              <w:pStyle w:val="ConsPlusNormal"/>
            </w:pPr>
            <w:r>
              <w:t>31 июля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472C" w:rsidRDefault="00BB472C">
            <w:pPr>
              <w:pStyle w:val="ConsPlusNormal"/>
              <w:jc w:val="right"/>
            </w:pPr>
            <w:r>
              <w:t>N 404-ФЗ</w:t>
            </w:r>
          </w:p>
        </w:tc>
      </w:tr>
    </w:tbl>
    <w:p w:rsidR="00BB472C" w:rsidRDefault="00BB47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72C" w:rsidRDefault="00BB472C">
      <w:pPr>
        <w:pStyle w:val="ConsPlusNormal"/>
        <w:jc w:val="both"/>
      </w:pPr>
    </w:p>
    <w:p w:rsidR="00BB472C" w:rsidRPr="00BB472C" w:rsidRDefault="00BB4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472C" w:rsidRPr="00BB472C" w:rsidRDefault="00BB4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BB472C" w:rsidRPr="00BB472C" w:rsidRDefault="00BB4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BB472C" w:rsidRPr="00BB472C" w:rsidRDefault="00BB4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 КОДЕКС РОССИЙСКОЙ ФЕДЕРАЦИИ</w:t>
      </w:r>
    </w:p>
    <w:p w:rsidR="00BB472C" w:rsidRPr="00BB472C" w:rsidRDefault="00BB4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BB472C" w:rsidRPr="00BB472C" w:rsidRDefault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472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B472C" w:rsidRPr="00BB472C" w:rsidRDefault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BB472C" w:rsidRPr="00BB472C" w:rsidRDefault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25 июля 2023 года</w:t>
      </w:r>
    </w:p>
    <w:p w:rsidR="00BB472C" w:rsidRPr="00BB472C" w:rsidRDefault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Одобрен</w:t>
      </w:r>
    </w:p>
    <w:p w:rsidR="00BB472C" w:rsidRPr="00BB472C" w:rsidRDefault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BB472C" w:rsidRPr="00BB472C" w:rsidRDefault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28 июля 2023 года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Статья 1</w:t>
      </w:r>
      <w:bookmarkStart w:id="0" w:name="_GoBack"/>
      <w:bookmarkEnd w:id="0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2008, N 20, ст. 2259; N 52, ст. 6235, 6236; 2009, N 29, ст. 3597; 2010, N 11, ст. 1176; N 19, ст. 2291; N 31, ст. 4193;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2011, N 1, ст. 23; N 19, ст. 2714; N 47, ст. 6602; N 50, ст. 7362; 2012, N 24, ст. 3082; N 31, ст. 4320; N 47, ст. 6403, 6404, 6405; N 53, ст. 7602; 2013, N 14, ст. 1666; N 19, ст. 2323; N 26, ст. 3207, 3208, 3209;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N 27, ст. 3469, 3477; N 30, ст. 4025, 4029, 4031, 4040; N 31, ст. 4191; N 44, ст. 5624; N 48, ст. 6163; N 49, ст. 6343; N 51, ст. 6683, 6696; N 52, ст. 6961; 2014, N 6, ст. 557, 566; N 11, ст. 1096; N 19, ст. 2302, 2317, 2335;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N 26, ст. 3366; N 30, ст. 4211, 4214, 4218, 4256, 4259, 4264; N 42, ст. 5615; N 43, ст. 5799; N 48, ст. 6636, 6638, 6643, 6651; N 52, ст. 7548; 2015, N 1, ст. 35, 83, 85; N 10, ст. 1405, 1416; N 21, ст. 2981; N 27, ст. 3950;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N 29, ст. 4354, 4374, 4391; N 45, ст. 6208; N 48, ст. 6710, 6716; N 51, ст. 7249; 2016, N 1, ст. 59, 63, 84; N 10, ст. 1323; N 11, ст. 1481, 1490; N 26, ст. 3871, 3877; N 27, ст. 4164, 4206, 4223, 4259; N 50, ст. 6975;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2017, N 1, ст. 12, 31; N 11, ст. 1535; N 17, ст. 2456; N 18, ст. 2664; N 23, ст. 3227; N 31, ст. 4814, 4816; N 47, ст. 6851; N 52, ст. 7937; 2018, N 1, ст. 21, 30, 35; N 7, ст. 973; N 31, ст. 4825, 4826, 4828;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N 41, ст. 6187; N 45, ст. 6832; N 47, ст. 7128; N 53, ст. 8447; 2019, N 12, ст. 1216, 1217, 1218, 1219; N 14, ст. 1460; N 16, ст. 1820; N 18, ст. 2220; N 22, ст. 2670; N 25, ст. 3161; N 27, ст. 3536; N 30, ст. 4119, 4120, 4121;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N 44, ст. 6178; N 49, ст. 6964; N 51, ст. 7494, 7495; N 52, ст. 7811, 7819; 2020, N 14, ст. 2019, 2029; N 17, ст. 2710; N 30, ст. 4744; N 31, ст. 5037; N 42, ст. 6526; N 50, ст. 8065; 2021, N 1, ст. 50, 51, 52;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 xml:space="preserve">N 9, ст. 1461, 1466, 1471; N 11, ст. 1701, 1702; N 13, ст. 2141; N 15, ст. 2425, 2431; N 18, ст. 3046; N 24, ст. </w:t>
      </w:r>
      <w:r w:rsidRPr="00BB472C">
        <w:rPr>
          <w:rFonts w:ascii="Times New Roman" w:hAnsi="Times New Roman" w:cs="Times New Roman"/>
          <w:sz w:val="28"/>
          <w:szCs w:val="28"/>
        </w:rPr>
        <w:lastRenderedPageBreak/>
        <w:t>4218, 4221, 4223, 4224; N 27, ст. 5060, 5111; N 52, ст. 8978; 2022, N 1, ст. 49; N 5, ст. 676; N 8, ст. 1032;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N 16, ст. 2595; N 22, ст. 3534; N 29, ст. 5224, 5226, 5254; N 43, ст. 7273; N 48, ст. 8331; N 50, ст. 8773; N 52, ст. 9348, 9364; 2023, N 1, ст. 69, 72; N 8, ст. 1210; N 16, ст. 2754; N 18, ст. 3228, 3229, 3252;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N 25, ст. 4407, 4419, 4422; N 26, ст. 4682; Официальный интернет-портал правовой информации (www.pravo.gov.ru), 2023, 24 июля, N 0001202307240033) следующие изменения: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72C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части 1 статьи 3.5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после слов "частями 2 и 2.1 статьи 20.4" дополнить словами ", частями 3 и 4 статьи 21.5", после слов "частью 4 статьи 17.15," дополнить словами "статьей 19.25,", после слов "частью 1 статьи 20.6.1" дополнить словами ", частью 1 статьи 21.5, статьей 21.6", после слов "частями 2 и 3 статьи 19.21," дополнить словами "статьей 19.38,";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статье 19.25</w:t>
        </w:r>
      </w:hyperlink>
      <w:r w:rsidRPr="00BB472C">
        <w:rPr>
          <w:rFonts w:ascii="Times New Roman" w:hAnsi="Times New Roman" w:cs="Times New Roman"/>
          <w:sz w:val="28"/>
          <w:szCs w:val="28"/>
        </w:rPr>
        <w:t>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слово "мобилизационных" исключить;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9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слово "мобилизационных" исключить;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0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"влечет предупреждение или наложение административного штрафа на граждан в размере от пятнадцати тысяч до двадцати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главу 19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дополнить статьей 19.38 следующего содержания: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"Статья 19.38. Неоказание содействия военным комиссариатам в их мобилизационной работе при объявлении мобилизации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1.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 -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рублей.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2. Неисполнение обязанности по организации или обеспечению поставки техники на сборные пункты или в воинские части в соответствии с планами мобилизации -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2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статье 21.1</w:t>
        </w:r>
      </w:hyperlink>
      <w:r w:rsidRPr="00BB472C">
        <w:rPr>
          <w:rFonts w:ascii="Times New Roman" w:hAnsi="Times New Roman" w:cs="Times New Roman"/>
          <w:sz w:val="28"/>
          <w:szCs w:val="28"/>
        </w:rPr>
        <w:t>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3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слова "руководителем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B472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lastRenderedPageBreak/>
        <w:t>"влечет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второй статьи 21.2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B472C">
        <w:rPr>
          <w:rFonts w:ascii="Times New Roman" w:hAnsi="Times New Roman" w:cs="Times New Roman"/>
          <w:sz w:val="28"/>
          <w:szCs w:val="28"/>
        </w:rPr>
        <w:t>Неоповещение</w:t>
      </w:r>
      <w:proofErr w:type="spellEnd"/>
      <w:r w:rsidRPr="00BB472C">
        <w:rPr>
          <w:rFonts w:ascii="Times New Roman" w:hAnsi="Times New Roman" w:cs="Times New Roman"/>
          <w:sz w:val="28"/>
          <w:szCs w:val="28"/>
        </w:rPr>
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статью 21.3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статью 21.4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"Статья 21.4. Непредставление сведений, необходимых для ведения воинского учета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учета, -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8) </w:t>
      </w:r>
      <w:hyperlink r:id="rId19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статью 21.5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"Статья 21.5. Неисполнение гражданами обязанностей по воинскому учету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десяти тысяч до тридцати тысяч рублей.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2. Несообщение гражданином в установленном федеральным законом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 пяти тысяч рублей.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3. Несообщение гражданином в установленном федеральным законом порядке в военный комиссариат или орган, осуществляющий первичный воинский учет, сведений о выезде из Российской Федерации на срок более </w:t>
      </w:r>
      <w:r w:rsidRPr="00BB472C">
        <w:rPr>
          <w:rFonts w:ascii="Times New Roman" w:hAnsi="Times New Roman" w:cs="Times New Roman"/>
          <w:sz w:val="28"/>
          <w:szCs w:val="28"/>
        </w:rPr>
        <w:lastRenderedPageBreak/>
        <w:t>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 тысяч до пятнадцати тысяч рублей.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Несообщение в установленном федеральным законом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десяти тысяч до двадцати тысяч рублей</w:t>
      </w:r>
      <w:proofErr w:type="gramStart"/>
      <w:r w:rsidRPr="00BB472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9) в </w:t>
      </w:r>
      <w:hyperlink r:id="rId20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статьи 21.6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слова "от пятисот до трех тысяч" заменить словами "от пятнадцати тысяч до двадцати пяти тысяч";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10) в </w:t>
      </w:r>
      <w:hyperlink r:id="rId21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статьи 21.7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слова "от пятисот до трех тысяч" заменить словами "от трех тысяч до пяти тысяч";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11) в </w:t>
      </w:r>
      <w:hyperlink r:id="rId22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статье 23.11</w:t>
        </w:r>
      </w:hyperlink>
      <w:r w:rsidRPr="00BB472C">
        <w:rPr>
          <w:rFonts w:ascii="Times New Roman" w:hAnsi="Times New Roman" w:cs="Times New Roman"/>
          <w:sz w:val="28"/>
          <w:szCs w:val="28"/>
        </w:rPr>
        <w:t>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3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после цифр "19.25," дополнить цифрами "19.38,";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4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пункт 1 части 2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дополнить словами "субъектов Российской Федерации".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Статья 2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1) </w:t>
      </w:r>
      <w:hyperlink r:id="rId25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пункт 430 статьи 1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 xml:space="preserve">2) </w:t>
      </w:r>
      <w:hyperlink r:id="rId26">
        <w:r w:rsidRPr="00BB472C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BB472C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апреля 2020 года N 132-ФЗ "О внесении изменений в Кодекс Российской Федерации об административных правонарушениях" (Собрание законодательства Российской Федерации, 2020, N 17, ст. 2710).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Статья 3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октября 2023 года.</w:t>
      </w:r>
    </w:p>
    <w:p w:rsidR="00BB472C" w:rsidRPr="00BB472C" w:rsidRDefault="00BB472C" w:rsidP="00BB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2C" w:rsidRPr="00BB472C" w:rsidRDefault="00BB472C" w:rsidP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Президент</w:t>
      </w:r>
    </w:p>
    <w:p w:rsidR="00BB472C" w:rsidRPr="00BB472C" w:rsidRDefault="00BB472C" w:rsidP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472C" w:rsidRPr="00BB472C" w:rsidRDefault="00BB472C" w:rsidP="00BB4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В.ПУТИН</w:t>
      </w:r>
    </w:p>
    <w:p w:rsidR="00BB472C" w:rsidRPr="00BB472C" w:rsidRDefault="00BB472C" w:rsidP="00BB47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B472C" w:rsidRPr="00BB472C" w:rsidRDefault="00BB472C" w:rsidP="00BB47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472C">
        <w:rPr>
          <w:rFonts w:ascii="Times New Roman" w:hAnsi="Times New Roman" w:cs="Times New Roman"/>
          <w:sz w:val="28"/>
          <w:szCs w:val="28"/>
        </w:rPr>
        <w:t>31 июля 2023 года</w:t>
      </w:r>
    </w:p>
    <w:p w:rsidR="0028186D" w:rsidRDefault="00BB472C" w:rsidP="00BB472C">
      <w:pPr>
        <w:pStyle w:val="ConsPlusNormal"/>
      </w:pPr>
      <w:r w:rsidRPr="00BB472C">
        <w:rPr>
          <w:rFonts w:ascii="Times New Roman" w:hAnsi="Times New Roman" w:cs="Times New Roman"/>
          <w:sz w:val="28"/>
          <w:szCs w:val="28"/>
        </w:rPr>
        <w:t>N 404-ФЗ</w:t>
      </w:r>
    </w:p>
    <w:sectPr w:rsidR="0028186D" w:rsidSect="003A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C"/>
    <w:rsid w:val="000026BD"/>
    <w:rsid w:val="00012DE2"/>
    <w:rsid w:val="000146BF"/>
    <w:rsid w:val="000175F6"/>
    <w:rsid w:val="000223D7"/>
    <w:rsid w:val="00024AFF"/>
    <w:rsid w:val="00027B2A"/>
    <w:rsid w:val="00030A75"/>
    <w:rsid w:val="00031368"/>
    <w:rsid w:val="00032891"/>
    <w:rsid w:val="00032EE6"/>
    <w:rsid w:val="00035F8D"/>
    <w:rsid w:val="00035FAA"/>
    <w:rsid w:val="000420C3"/>
    <w:rsid w:val="00065302"/>
    <w:rsid w:val="00066825"/>
    <w:rsid w:val="00075BBE"/>
    <w:rsid w:val="000803C8"/>
    <w:rsid w:val="00080D0F"/>
    <w:rsid w:val="00093902"/>
    <w:rsid w:val="000940F9"/>
    <w:rsid w:val="0009452D"/>
    <w:rsid w:val="000966FC"/>
    <w:rsid w:val="000A0FD0"/>
    <w:rsid w:val="000A3E0E"/>
    <w:rsid w:val="000B476A"/>
    <w:rsid w:val="000B541E"/>
    <w:rsid w:val="000B69FA"/>
    <w:rsid w:val="000C1AED"/>
    <w:rsid w:val="000E3D34"/>
    <w:rsid w:val="000E45AE"/>
    <w:rsid w:val="000E61F9"/>
    <w:rsid w:val="000F026B"/>
    <w:rsid w:val="000F1101"/>
    <w:rsid w:val="000F1F5E"/>
    <w:rsid w:val="000F42B1"/>
    <w:rsid w:val="001225A1"/>
    <w:rsid w:val="00123FB5"/>
    <w:rsid w:val="00124213"/>
    <w:rsid w:val="0013463F"/>
    <w:rsid w:val="0013677D"/>
    <w:rsid w:val="00143F08"/>
    <w:rsid w:val="0014506E"/>
    <w:rsid w:val="001606E5"/>
    <w:rsid w:val="001676C4"/>
    <w:rsid w:val="001678AF"/>
    <w:rsid w:val="001759AF"/>
    <w:rsid w:val="001761BF"/>
    <w:rsid w:val="00181A78"/>
    <w:rsid w:val="001836E8"/>
    <w:rsid w:val="00183C9D"/>
    <w:rsid w:val="0018790A"/>
    <w:rsid w:val="00192794"/>
    <w:rsid w:val="001A246C"/>
    <w:rsid w:val="001A63C7"/>
    <w:rsid w:val="001A6948"/>
    <w:rsid w:val="001B05DC"/>
    <w:rsid w:val="001B2B44"/>
    <w:rsid w:val="001B3E57"/>
    <w:rsid w:val="001B5415"/>
    <w:rsid w:val="001C14E3"/>
    <w:rsid w:val="001C2843"/>
    <w:rsid w:val="001D2149"/>
    <w:rsid w:val="001D2492"/>
    <w:rsid w:val="001D461D"/>
    <w:rsid w:val="001E3988"/>
    <w:rsid w:val="001E6030"/>
    <w:rsid w:val="001E7D4D"/>
    <w:rsid w:val="001F0246"/>
    <w:rsid w:val="00202FB2"/>
    <w:rsid w:val="002031E8"/>
    <w:rsid w:val="00214668"/>
    <w:rsid w:val="00223B00"/>
    <w:rsid w:val="00227B26"/>
    <w:rsid w:val="00227B93"/>
    <w:rsid w:val="002323C0"/>
    <w:rsid w:val="0024147A"/>
    <w:rsid w:val="002476F9"/>
    <w:rsid w:val="0025051A"/>
    <w:rsid w:val="002552A3"/>
    <w:rsid w:val="00256CEC"/>
    <w:rsid w:val="00264EDE"/>
    <w:rsid w:val="002655E6"/>
    <w:rsid w:val="00266721"/>
    <w:rsid w:val="00275C9B"/>
    <w:rsid w:val="002764D6"/>
    <w:rsid w:val="0028186D"/>
    <w:rsid w:val="0028304E"/>
    <w:rsid w:val="00283D98"/>
    <w:rsid w:val="002840C2"/>
    <w:rsid w:val="00284C46"/>
    <w:rsid w:val="00286C80"/>
    <w:rsid w:val="00292059"/>
    <w:rsid w:val="002A606B"/>
    <w:rsid w:val="002B4E5D"/>
    <w:rsid w:val="002B4E6F"/>
    <w:rsid w:val="002B522B"/>
    <w:rsid w:val="002C06A9"/>
    <w:rsid w:val="002C15D3"/>
    <w:rsid w:val="002D1949"/>
    <w:rsid w:val="002D4E91"/>
    <w:rsid w:val="002E54A7"/>
    <w:rsid w:val="002E7EFB"/>
    <w:rsid w:val="002F0BB4"/>
    <w:rsid w:val="00303F6B"/>
    <w:rsid w:val="00305B84"/>
    <w:rsid w:val="0031147D"/>
    <w:rsid w:val="003178E3"/>
    <w:rsid w:val="00321831"/>
    <w:rsid w:val="00322458"/>
    <w:rsid w:val="00336B40"/>
    <w:rsid w:val="00337DAB"/>
    <w:rsid w:val="0034315C"/>
    <w:rsid w:val="0034467D"/>
    <w:rsid w:val="00347AF7"/>
    <w:rsid w:val="003557F0"/>
    <w:rsid w:val="00364A8C"/>
    <w:rsid w:val="003710F5"/>
    <w:rsid w:val="00377857"/>
    <w:rsid w:val="00384606"/>
    <w:rsid w:val="003865F4"/>
    <w:rsid w:val="0039024F"/>
    <w:rsid w:val="00396ACE"/>
    <w:rsid w:val="003A2710"/>
    <w:rsid w:val="003B694C"/>
    <w:rsid w:val="003B794D"/>
    <w:rsid w:val="003C05AD"/>
    <w:rsid w:val="003C0A91"/>
    <w:rsid w:val="003C0E0E"/>
    <w:rsid w:val="003C3CC4"/>
    <w:rsid w:val="003D3C98"/>
    <w:rsid w:val="003D634F"/>
    <w:rsid w:val="003E1244"/>
    <w:rsid w:val="003E1565"/>
    <w:rsid w:val="003E1FE9"/>
    <w:rsid w:val="003E570A"/>
    <w:rsid w:val="003E6D42"/>
    <w:rsid w:val="003F6040"/>
    <w:rsid w:val="00403E09"/>
    <w:rsid w:val="00403EDC"/>
    <w:rsid w:val="0040649E"/>
    <w:rsid w:val="00406A9D"/>
    <w:rsid w:val="00415853"/>
    <w:rsid w:val="00422E7A"/>
    <w:rsid w:val="00425BDC"/>
    <w:rsid w:val="004266A3"/>
    <w:rsid w:val="00451CE1"/>
    <w:rsid w:val="004573C6"/>
    <w:rsid w:val="00465731"/>
    <w:rsid w:val="00466AF2"/>
    <w:rsid w:val="004677B8"/>
    <w:rsid w:val="004679FF"/>
    <w:rsid w:val="00472C13"/>
    <w:rsid w:val="00474481"/>
    <w:rsid w:val="004748C4"/>
    <w:rsid w:val="00481E13"/>
    <w:rsid w:val="00484B2E"/>
    <w:rsid w:val="00485A5A"/>
    <w:rsid w:val="00486331"/>
    <w:rsid w:val="0049213A"/>
    <w:rsid w:val="0049440C"/>
    <w:rsid w:val="00495A44"/>
    <w:rsid w:val="004978AE"/>
    <w:rsid w:val="004A0AC8"/>
    <w:rsid w:val="004A1355"/>
    <w:rsid w:val="004A2AC2"/>
    <w:rsid w:val="004B6C1B"/>
    <w:rsid w:val="004B70AA"/>
    <w:rsid w:val="004D3D4E"/>
    <w:rsid w:val="004D7219"/>
    <w:rsid w:val="004E30B1"/>
    <w:rsid w:val="004E3818"/>
    <w:rsid w:val="004E5B41"/>
    <w:rsid w:val="004E6962"/>
    <w:rsid w:val="004F2B58"/>
    <w:rsid w:val="004F4F1D"/>
    <w:rsid w:val="00501222"/>
    <w:rsid w:val="00502932"/>
    <w:rsid w:val="0051017E"/>
    <w:rsid w:val="0051124D"/>
    <w:rsid w:val="00511C89"/>
    <w:rsid w:val="0051262E"/>
    <w:rsid w:val="0051276E"/>
    <w:rsid w:val="00513FD9"/>
    <w:rsid w:val="00523CF5"/>
    <w:rsid w:val="00524857"/>
    <w:rsid w:val="00530B86"/>
    <w:rsid w:val="0053639D"/>
    <w:rsid w:val="00536636"/>
    <w:rsid w:val="005404A4"/>
    <w:rsid w:val="005428D2"/>
    <w:rsid w:val="00543D00"/>
    <w:rsid w:val="00546DE5"/>
    <w:rsid w:val="0055076E"/>
    <w:rsid w:val="00554E64"/>
    <w:rsid w:val="005553B0"/>
    <w:rsid w:val="005575B6"/>
    <w:rsid w:val="00563B81"/>
    <w:rsid w:val="005717FA"/>
    <w:rsid w:val="005738D6"/>
    <w:rsid w:val="00573DE6"/>
    <w:rsid w:val="005822CF"/>
    <w:rsid w:val="00583838"/>
    <w:rsid w:val="00584FF5"/>
    <w:rsid w:val="00591061"/>
    <w:rsid w:val="0059150F"/>
    <w:rsid w:val="00593056"/>
    <w:rsid w:val="00595B45"/>
    <w:rsid w:val="005A1194"/>
    <w:rsid w:val="005A7A12"/>
    <w:rsid w:val="005B36BD"/>
    <w:rsid w:val="005B4313"/>
    <w:rsid w:val="005B5CB5"/>
    <w:rsid w:val="005B5F5B"/>
    <w:rsid w:val="005C1D9C"/>
    <w:rsid w:val="005C3302"/>
    <w:rsid w:val="005D01B0"/>
    <w:rsid w:val="005D01B5"/>
    <w:rsid w:val="005D2693"/>
    <w:rsid w:val="005D7492"/>
    <w:rsid w:val="005D7D04"/>
    <w:rsid w:val="005E00CA"/>
    <w:rsid w:val="005E0D45"/>
    <w:rsid w:val="005E2565"/>
    <w:rsid w:val="005E27FE"/>
    <w:rsid w:val="005E484A"/>
    <w:rsid w:val="005E54F3"/>
    <w:rsid w:val="005F1A3E"/>
    <w:rsid w:val="005F2C06"/>
    <w:rsid w:val="005F3DBD"/>
    <w:rsid w:val="00601547"/>
    <w:rsid w:val="00601A37"/>
    <w:rsid w:val="0060425A"/>
    <w:rsid w:val="00605FCD"/>
    <w:rsid w:val="00612447"/>
    <w:rsid w:val="006135C9"/>
    <w:rsid w:val="00616A7E"/>
    <w:rsid w:val="00620925"/>
    <w:rsid w:val="00621E54"/>
    <w:rsid w:val="006240F4"/>
    <w:rsid w:val="00624DC5"/>
    <w:rsid w:val="00626A8B"/>
    <w:rsid w:val="0063072E"/>
    <w:rsid w:val="00631A0F"/>
    <w:rsid w:val="006322A4"/>
    <w:rsid w:val="0063452A"/>
    <w:rsid w:val="00640674"/>
    <w:rsid w:val="006425AB"/>
    <w:rsid w:val="0064454B"/>
    <w:rsid w:val="0065134C"/>
    <w:rsid w:val="00652839"/>
    <w:rsid w:val="0065313E"/>
    <w:rsid w:val="0065317D"/>
    <w:rsid w:val="00656A27"/>
    <w:rsid w:val="00657F88"/>
    <w:rsid w:val="00661ECC"/>
    <w:rsid w:val="00667561"/>
    <w:rsid w:val="0067115A"/>
    <w:rsid w:val="006735E4"/>
    <w:rsid w:val="00682177"/>
    <w:rsid w:val="006856FC"/>
    <w:rsid w:val="0069095C"/>
    <w:rsid w:val="00692A6B"/>
    <w:rsid w:val="00693B44"/>
    <w:rsid w:val="0069663A"/>
    <w:rsid w:val="00696961"/>
    <w:rsid w:val="006A4273"/>
    <w:rsid w:val="006A4A38"/>
    <w:rsid w:val="006A7B97"/>
    <w:rsid w:val="006C0280"/>
    <w:rsid w:val="006C0349"/>
    <w:rsid w:val="006C37FD"/>
    <w:rsid w:val="006D0414"/>
    <w:rsid w:val="006D1F15"/>
    <w:rsid w:val="006D333C"/>
    <w:rsid w:val="006E0946"/>
    <w:rsid w:val="006E3720"/>
    <w:rsid w:val="006E3E6D"/>
    <w:rsid w:val="006E7FF8"/>
    <w:rsid w:val="006F7872"/>
    <w:rsid w:val="006F7BC4"/>
    <w:rsid w:val="007070DE"/>
    <w:rsid w:val="0071304D"/>
    <w:rsid w:val="00713FA8"/>
    <w:rsid w:val="00715B63"/>
    <w:rsid w:val="00715B9E"/>
    <w:rsid w:val="00721882"/>
    <w:rsid w:val="00722221"/>
    <w:rsid w:val="007222F0"/>
    <w:rsid w:val="0072246E"/>
    <w:rsid w:val="007252AE"/>
    <w:rsid w:val="00730197"/>
    <w:rsid w:val="007313BE"/>
    <w:rsid w:val="0073397E"/>
    <w:rsid w:val="0074120B"/>
    <w:rsid w:val="00743B94"/>
    <w:rsid w:val="00754FB6"/>
    <w:rsid w:val="00757F9C"/>
    <w:rsid w:val="00761216"/>
    <w:rsid w:val="0076319C"/>
    <w:rsid w:val="0076396C"/>
    <w:rsid w:val="00772563"/>
    <w:rsid w:val="007727F7"/>
    <w:rsid w:val="00776454"/>
    <w:rsid w:val="00790423"/>
    <w:rsid w:val="007924D1"/>
    <w:rsid w:val="00794241"/>
    <w:rsid w:val="007944F8"/>
    <w:rsid w:val="00797270"/>
    <w:rsid w:val="007A3058"/>
    <w:rsid w:val="007A3445"/>
    <w:rsid w:val="007A57CF"/>
    <w:rsid w:val="007A5B0B"/>
    <w:rsid w:val="007B771F"/>
    <w:rsid w:val="007E4834"/>
    <w:rsid w:val="007E7739"/>
    <w:rsid w:val="007F22DC"/>
    <w:rsid w:val="007F3EAD"/>
    <w:rsid w:val="00800BA7"/>
    <w:rsid w:val="00801E78"/>
    <w:rsid w:val="00812ADB"/>
    <w:rsid w:val="0081479D"/>
    <w:rsid w:val="00814AB7"/>
    <w:rsid w:val="008203BF"/>
    <w:rsid w:val="00822846"/>
    <w:rsid w:val="0082469A"/>
    <w:rsid w:val="00824964"/>
    <w:rsid w:val="008250B4"/>
    <w:rsid w:val="00825355"/>
    <w:rsid w:val="00832D38"/>
    <w:rsid w:val="00832F0A"/>
    <w:rsid w:val="0084367D"/>
    <w:rsid w:val="008458D8"/>
    <w:rsid w:val="00846AC6"/>
    <w:rsid w:val="008478CC"/>
    <w:rsid w:val="00852A6A"/>
    <w:rsid w:val="0085583C"/>
    <w:rsid w:val="0086015C"/>
    <w:rsid w:val="00866024"/>
    <w:rsid w:val="00870CBE"/>
    <w:rsid w:val="0087318C"/>
    <w:rsid w:val="00874A7E"/>
    <w:rsid w:val="00877776"/>
    <w:rsid w:val="00887332"/>
    <w:rsid w:val="0089182E"/>
    <w:rsid w:val="00897E73"/>
    <w:rsid w:val="008A255E"/>
    <w:rsid w:val="008A33E7"/>
    <w:rsid w:val="008A3A53"/>
    <w:rsid w:val="008A492C"/>
    <w:rsid w:val="008A5F53"/>
    <w:rsid w:val="008B0924"/>
    <w:rsid w:val="008B68E7"/>
    <w:rsid w:val="008C3DA8"/>
    <w:rsid w:val="008C440A"/>
    <w:rsid w:val="008C66A0"/>
    <w:rsid w:val="008D06C7"/>
    <w:rsid w:val="008D0BEA"/>
    <w:rsid w:val="008D0CDC"/>
    <w:rsid w:val="008D1F19"/>
    <w:rsid w:val="008D6F91"/>
    <w:rsid w:val="008D79EE"/>
    <w:rsid w:val="008E0161"/>
    <w:rsid w:val="008E3B9F"/>
    <w:rsid w:val="008E5A4F"/>
    <w:rsid w:val="008F2871"/>
    <w:rsid w:val="00900FFC"/>
    <w:rsid w:val="00904835"/>
    <w:rsid w:val="00905E63"/>
    <w:rsid w:val="00911499"/>
    <w:rsid w:val="00914234"/>
    <w:rsid w:val="00921E88"/>
    <w:rsid w:val="00922FC3"/>
    <w:rsid w:val="00924C2A"/>
    <w:rsid w:val="00925556"/>
    <w:rsid w:val="009270E4"/>
    <w:rsid w:val="00927DA9"/>
    <w:rsid w:val="009315E4"/>
    <w:rsid w:val="00935829"/>
    <w:rsid w:val="00935A0F"/>
    <w:rsid w:val="009423E1"/>
    <w:rsid w:val="009446BA"/>
    <w:rsid w:val="00971305"/>
    <w:rsid w:val="009772BD"/>
    <w:rsid w:val="00977AD2"/>
    <w:rsid w:val="00996935"/>
    <w:rsid w:val="009A3786"/>
    <w:rsid w:val="009A75E2"/>
    <w:rsid w:val="009B491A"/>
    <w:rsid w:val="009C40C5"/>
    <w:rsid w:val="009C67BB"/>
    <w:rsid w:val="009D183F"/>
    <w:rsid w:val="009D4F09"/>
    <w:rsid w:val="009D676C"/>
    <w:rsid w:val="009E1925"/>
    <w:rsid w:val="009E2262"/>
    <w:rsid w:val="009E4171"/>
    <w:rsid w:val="009E5AA0"/>
    <w:rsid w:val="009E6791"/>
    <w:rsid w:val="009F1529"/>
    <w:rsid w:val="009F5A27"/>
    <w:rsid w:val="009F5DF6"/>
    <w:rsid w:val="00A022A6"/>
    <w:rsid w:val="00A02943"/>
    <w:rsid w:val="00A07A06"/>
    <w:rsid w:val="00A14360"/>
    <w:rsid w:val="00A14BA8"/>
    <w:rsid w:val="00A20F1A"/>
    <w:rsid w:val="00A21485"/>
    <w:rsid w:val="00A24564"/>
    <w:rsid w:val="00A2650B"/>
    <w:rsid w:val="00A31B13"/>
    <w:rsid w:val="00A52EF3"/>
    <w:rsid w:val="00A541BB"/>
    <w:rsid w:val="00A551D8"/>
    <w:rsid w:val="00A569CB"/>
    <w:rsid w:val="00A57C6D"/>
    <w:rsid w:val="00A632B0"/>
    <w:rsid w:val="00A64350"/>
    <w:rsid w:val="00A753DD"/>
    <w:rsid w:val="00A803A4"/>
    <w:rsid w:val="00A9552B"/>
    <w:rsid w:val="00AA2C4B"/>
    <w:rsid w:val="00AA6721"/>
    <w:rsid w:val="00AA6B77"/>
    <w:rsid w:val="00AA6D6E"/>
    <w:rsid w:val="00AB1499"/>
    <w:rsid w:val="00AB4148"/>
    <w:rsid w:val="00AB5140"/>
    <w:rsid w:val="00AB7898"/>
    <w:rsid w:val="00AC09D1"/>
    <w:rsid w:val="00AC28AF"/>
    <w:rsid w:val="00AD17D7"/>
    <w:rsid w:val="00AD1F5B"/>
    <w:rsid w:val="00AD264B"/>
    <w:rsid w:val="00AD26EE"/>
    <w:rsid w:val="00AD35EC"/>
    <w:rsid w:val="00AD7FF1"/>
    <w:rsid w:val="00AF38B9"/>
    <w:rsid w:val="00AF516E"/>
    <w:rsid w:val="00AF78B7"/>
    <w:rsid w:val="00B00932"/>
    <w:rsid w:val="00B028A2"/>
    <w:rsid w:val="00B04362"/>
    <w:rsid w:val="00B06FB7"/>
    <w:rsid w:val="00B07CE6"/>
    <w:rsid w:val="00B112B1"/>
    <w:rsid w:val="00B12E50"/>
    <w:rsid w:val="00B13AB0"/>
    <w:rsid w:val="00B14995"/>
    <w:rsid w:val="00B14A12"/>
    <w:rsid w:val="00B178C0"/>
    <w:rsid w:val="00B23CB6"/>
    <w:rsid w:val="00B24CC9"/>
    <w:rsid w:val="00B32857"/>
    <w:rsid w:val="00B37B5D"/>
    <w:rsid w:val="00B41219"/>
    <w:rsid w:val="00B41F01"/>
    <w:rsid w:val="00B467AA"/>
    <w:rsid w:val="00B47F5C"/>
    <w:rsid w:val="00B661D7"/>
    <w:rsid w:val="00B72488"/>
    <w:rsid w:val="00B72C80"/>
    <w:rsid w:val="00B7369C"/>
    <w:rsid w:val="00B75DD3"/>
    <w:rsid w:val="00B76261"/>
    <w:rsid w:val="00B76836"/>
    <w:rsid w:val="00B80144"/>
    <w:rsid w:val="00B821E1"/>
    <w:rsid w:val="00B83973"/>
    <w:rsid w:val="00B86DC6"/>
    <w:rsid w:val="00B87DA9"/>
    <w:rsid w:val="00B90D43"/>
    <w:rsid w:val="00B95946"/>
    <w:rsid w:val="00B95F7B"/>
    <w:rsid w:val="00B9788E"/>
    <w:rsid w:val="00BA1207"/>
    <w:rsid w:val="00BA305F"/>
    <w:rsid w:val="00BA6446"/>
    <w:rsid w:val="00BB0833"/>
    <w:rsid w:val="00BB2350"/>
    <w:rsid w:val="00BB2526"/>
    <w:rsid w:val="00BB472C"/>
    <w:rsid w:val="00BB4E3B"/>
    <w:rsid w:val="00BC217E"/>
    <w:rsid w:val="00BC3EB1"/>
    <w:rsid w:val="00BC6247"/>
    <w:rsid w:val="00BD0E0B"/>
    <w:rsid w:val="00BD51EB"/>
    <w:rsid w:val="00BE6860"/>
    <w:rsid w:val="00BF2C9F"/>
    <w:rsid w:val="00BF5B3A"/>
    <w:rsid w:val="00C01216"/>
    <w:rsid w:val="00C034F1"/>
    <w:rsid w:val="00C0407D"/>
    <w:rsid w:val="00C04F19"/>
    <w:rsid w:val="00C11828"/>
    <w:rsid w:val="00C14FCD"/>
    <w:rsid w:val="00C15360"/>
    <w:rsid w:val="00C22ABE"/>
    <w:rsid w:val="00C231EA"/>
    <w:rsid w:val="00C30542"/>
    <w:rsid w:val="00C3110A"/>
    <w:rsid w:val="00C40C43"/>
    <w:rsid w:val="00C455F4"/>
    <w:rsid w:val="00C45BBD"/>
    <w:rsid w:val="00C56FE7"/>
    <w:rsid w:val="00C669C7"/>
    <w:rsid w:val="00C7128B"/>
    <w:rsid w:val="00C71FDE"/>
    <w:rsid w:val="00C935D8"/>
    <w:rsid w:val="00CA00E3"/>
    <w:rsid w:val="00CA427E"/>
    <w:rsid w:val="00CD2D2F"/>
    <w:rsid w:val="00CD7C78"/>
    <w:rsid w:val="00CE6601"/>
    <w:rsid w:val="00D03789"/>
    <w:rsid w:val="00D05CB4"/>
    <w:rsid w:val="00D13D79"/>
    <w:rsid w:val="00D14299"/>
    <w:rsid w:val="00D15636"/>
    <w:rsid w:val="00D2330B"/>
    <w:rsid w:val="00D25147"/>
    <w:rsid w:val="00D358B5"/>
    <w:rsid w:val="00D37B24"/>
    <w:rsid w:val="00D40970"/>
    <w:rsid w:val="00D5018F"/>
    <w:rsid w:val="00D503CA"/>
    <w:rsid w:val="00D56E29"/>
    <w:rsid w:val="00D61E4D"/>
    <w:rsid w:val="00D65144"/>
    <w:rsid w:val="00D67BF9"/>
    <w:rsid w:val="00D74F24"/>
    <w:rsid w:val="00D77637"/>
    <w:rsid w:val="00D77E12"/>
    <w:rsid w:val="00D807E3"/>
    <w:rsid w:val="00D84B82"/>
    <w:rsid w:val="00D97F90"/>
    <w:rsid w:val="00DA1629"/>
    <w:rsid w:val="00DA3595"/>
    <w:rsid w:val="00DA3A47"/>
    <w:rsid w:val="00DA4880"/>
    <w:rsid w:val="00DB349A"/>
    <w:rsid w:val="00DB5459"/>
    <w:rsid w:val="00DC52A0"/>
    <w:rsid w:val="00DD0FD2"/>
    <w:rsid w:val="00DD128B"/>
    <w:rsid w:val="00DD1EF0"/>
    <w:rsid w:val="00DD2DE1"/>
    <w:rsid w:val="00DD5F2D"/>
    <w:rsid w:val="00DE2618"/>
    <w:rsid w:val="00DE3762"/>
    <w:rsid w:val="00E03F9C"/>
    <w:rsid w:val="00E07EDD"/>
    <w:rsid w:val="00E1035B"/>
    <w:rsid w:val="00E1051C"/>
    <w:rsid w:val="00E11CCC"/>
    <w:rsid w:val="00E21D1F"/>
    <w:rsid w:val="00E25586"/>
    <w:rsid w:val="00E270D2"/>
    <w:rsid w:val="00E34FFF"/>
    <w:rsid w:val="00E365B8"/>
    <w:rsid w:val="00E42015"/>
    <w:rsid w:val="00E46859"/>
    <w:rsid w:val="00E70022"/>
    <w:rsid w:val="00E75107"/>
    <w:rsid w:val="00E761F3"/>
    <w:rsid w:val="00E7682F"/>
    <w:rsid w:val="00E77092"/>
    <w:rsid w:val="00E8297E"/>
    <w:rsid w:val="00E83E6D"/>
    <w:rsid w:val="00E97BED"/>
    <w:rsid w:val="00EC193F"/>
    <w:rsid w:val="00EC5CBB"/>
    <w:rsid w:val="00ED0BB4"/>
    <w:rsid w:val="00ED214B"/>
    <w:rsid w:val="00ED6669"/>
    <w:rsid w:val="00EE3483"/>
    <w:rsid w:val="00EE76D0"/>
    <w:rsid w:val="00EF068C"/>
    <w:rsid w:val="00EF7DDA"/>
    <w:rsid w:val="00F05099"/>
    <w:rsid w:val="00F061BF"/>
    <w:rsid w:val="00F07868"/>
    <w:rsid w:val="00F10936"/>
    <w:rsid w:val="00F12A3E"/>
    <w:rsid w:val="00F12B9D"/>
    <w:rsid w:val="00F133FA"/>
    <w:rsid w:val="00F205CD"/>
    <w:rsid w:val="00F4711C"/>
    <w:rsid w:val="00F47A48"/>
    <w:rsid w:val="00F52B40"/>
    <w:rsid w:val="00F52F20"/>
    <w:rsid w:val="00F5420A"/>
    <w:rsid w:val="00F569FB"/>
    <w:rsid w:val="00F64C36"/>
    <w:rsid w:val="00F669C9"/>
    <w:rsid w:val="00F67295"/>
    <w:rsid w:val="00F864A3"/>
    <w:rsid w:val="00F87FB6"/>
    <w:rsid w:val="00F91255"/>
    <w:rsid w:val="00F947E0"/>
    <w:rsid w:val="00F950B9"/>
    <w:rsid w:val="00F976FE"/>
    <w:rsid w:val="00FA1F6D"/>
    <w:rsid w:val="00FA3EBF"/>
    <w:rsid w:val="00FB0051"/>
    <w:rsid w:val="00FC3663"/>
    <w:rsid w:val="00FC5459"/>
    <w:rsid w:val="00FC664E"/>
    <w:rsid w:val="00FD0E80"/>
    <w:rsid w:val="00FD1337"/>
    <w:rsid w:val="00FD2A7A"/>
    <w:rsid w:val="00FF0643"/>
    <w:rsid w:val="00FF56AA"/>
    <w:rsid w:val="00FF573E"/>
    <w:rsid w:val="00FF5DD3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4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47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4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47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8C1F34249C52DCCE63F547BC451DF2B142405A5CBBFD408232BBD582DE3DEFACEB9A9395C40E0E2A2330E861DA4E3024DF284D48B73E9yAp4H" TargetMode="External"/><Relationship Id="rId13" Type="http://schemas.openxmlformats.org/officeDocument/2006/relationships/hyperlink" Target="consultantplus://offline/ref=09A8C1F34249C52DCCE63F547BC451DF2B142405A5CBBFD408232BBD582DE3DEFACEB9A9395C4EEBE3A2330E861DA4E3024DF284D48B73E9yAp4H" TargetMode="External"/><Relationship Id="rId18" Type="http://schemas.openxmlformats.org/officeDocument/2006/relationships/hyperlink" Target="consultantplus://offline/ref=09A8C1F34249C52DCCE63F547BC451DF2B142405A5CBBFD408232BBD582DE3DEFACEB9A9395C4EEBEBA2330E861DA4E3024DF284D48B73E9yAp4H" TargetMode="External"/><Relationship Id="rId26" Type="http://schemas.openxmlformats.org/officeDocument/2006/relationships/hyperlink" Target="consultantplus://offline/ref=09A8C1F34249C52DCCE63F547BC451DF2C122004A6C7BFD408232BBD582DE3DEFACEB9A9395D46E8E0A2330E861DA4E3024DF284D48B73E9yAp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A8C1F34249C52DCCE63F547BC451DF2B142405A5CBBFD408232BBD582DE3DEFACEB9A1395844E2B6F8230ACF4AA1FF0A5AEC8FCA8By7p0H" TargetMode="External"/><Relationship Id="rId7" Type="http://schemas.openxmlformats.org/officeDocument/2006/relationships/hyperlink" Target="consultantplus://offline/ref=09A8C1F34249C52DCCE63F547BC451DF2B142405A5CBBFD408232BBD582DE3DEFACEB9A9395C40E0E2A2330E861DA4E3024DF284D48B73E9yAp4H" TargetMode="External"/><Relationship Id="rId12" Type="http://schemas.openxmlformats.org/officeDocument/2006/relationships/hyperlink" Target="consultantplus://offline/ref=09A8C1F34249C52DCCE63F547BC451DF2B142405A5CBBFD408232BBD582DE3DEFACEB9A9395C4EEBE2A2330E861DA4E3024DF284D48B73E9yAp4H" TargetMode="External"/><Relationship Id="rId17" Type="http://schemas.openxmlformats.org/officeDocument/2006/relationships/hyperlink" Target="consultantplus://offline/ref=09A8C1F34249C52DCCE63F547BC451DF2B142405A5CBBFD408232BBD582DE3DEFACEB9A9395C4EEBE4A2330E861DA4E3024DF284D48B73E9yAp4H" TargetMode="External"/><Relationship Id="rId25" Type="http://schemas.openxmlformats.org/officeDocument/2006/relationships/hyperlink" Target="consultantplus://offline/ref=09A8C1F34249C52DCCE63F547BC451DF2C1F290CA7CBBFD408232BBD582DE3DEFACEB9A9395D4EE0E0A2330E861DA4E3024DF284D48B73E9yAp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A8C1F34249C52DCCE63F547BC451DF2B142405A5CBBFD408232BBD582DE3DEFACEB9A1395943E2B6F8230ACF4AA1FF0A5AEC8FCA8By7p0H" TargetMode="External"/><Relationship Id="rId20" Type="http://schemas.openxmlformats.org/officeDocument/2006/relationships/hyperlink" Target="consultantplus://offline/ref=09A8C1F34249C52DCCE63F547BC451DF2B142405A5CBBFD408232BBD582DE3DEFACEB9A1395847E2B6F8230ACF4AA1FF0A5AEC8FCA8By7p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8C1F34249C52DCCE63F547BC451DF2B142405A5CBBFD408232BBD582DE3DEFACEB9A9395947ECE9FD361B9745ABE91453FB93C88971yEp8H" TargetMode="External"/><Relationship Id="rId11" Type="http://schemas.openxmlformats.org/officeDocument/2006/relationships/hyperlink" Target="consultantplus://offline/ref=09A8C1F34249C52DCCE63F547BC451DF2B142405A5CBBFD408232BBD582DE3DEFACEB9A9395C43E0E7A2330E861DA4E3024DF284D48B73E9yAp4H" TargetMode="External"/><Relationship Id="rId24" Type="http://schemas.openxmlformats.org/officeDocument/2006/relationships/hyperlink" Target="consultantplus://offline/ref=09A8C1F34249C52DCCE63F547BC451DF2B142405A5CBBFD408232BBD582DE3DEFACEB9A9305443E2B6F8230ACF4AA1FF0A5AEC8FCA8By7p0H" TargetMode="External"/><Relationship Id="rId5" Type="http://schemas.openxmlformats.org/officeDocument/2006/relationships/hyperlink" Target="consultantplus://offline/ref=09A8C1F34249C52DCCE63F547BC451DF2B142405A5CBBFD408232BBD582DE3DEE8CEE1A53B5558E9EBB7655FC0y4pBH" TargetMode="External"/><Relationship Id="rId15" Type="http://schemas.openxmlformats.org/officeDocument/2006/relationships/hyperlink" Target="consultantplus://offline/ref=09A8C1F34249C52DCCE63F547BC451DF2B142405A5CBBFD408232BBD582DE3DEFACEB9A9395C4EEBE6A2330E861DA4E3024DF284D48B73E9yAp4H" TargetMode="External"/><Relationship Id="rId23" Type="http://schemas.openxmlformats.org/officeDocument/2006/relationships/hyperlink" Target="consultantplus://offline/ref=09A8C1F34249C52DCCE63F547BC451DF2B142405A5CBBFD408232BBD582DE3DEFACEB9A9305445E2B6F8230ACF4AA1FF0A5AEC8FCA8By7p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A8C1F34249C52DCCE63F547BC451DF2B142405A5CBBFD408232BBD582DE3DEFACEB9A9395E4FECE4A2330E861DA4E3024DF284D48B73E9yAp4H" TargetMode="External"/><Relationship Id="rId19" Type="http://schemas.openxmlformats.org/officeDocument/2006/relationships/hyperlink" Target="consultantplus://offline/ref=09A8C1F34249C52DCCE63F547BC451DF2B142405A5CBBFD408232BBD582DE3DEFACEB9A9395C4EEAE4A2330E861DA4E3024DF284D48B73E9yAp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A8C1F34249C52DCCE63F547BC451DF2B142405A5CBBFD408232BBD582DE3DEFACEB9A9395C40E0E3A2330E861DA4E3024DF284D48B73E9yAp4H" TargetMode="External"/><Relationship Id="rId14" Type="http://schemas.openxmlformats.org/officeDocument/2006/relationships/hyperlink" Target="consultantplus://offline/ref=09A8C1F34249C52DCCE63F547BC451DF2B142405A5CBBFD408232BBD582DE3DEFACEB9A1395942E2B6F8230ACF4AA1FF0A5AEC8FCA8By7p0H" TargetMode="External"/><Relationship Id="rId22" Type="http://schemas.openxmlformats.org/officeDocument/2006/relationships/hyperlink" Target="consultantplus://offline/ref=09A8C1F34249C52DCCE63F547BC451DF2B142405A5CBBFD408232BBD582DE3DEFACEB9A9305444E2B6F8230ACF4AA1FF0A5AEC8FCA8By7p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2023-09-28T07:41:00Z</dcterms:created>
  <dcterms:modified xsi:type="dcterms:W3CDTF">2023-09-28T07:48:00Z</dcterms:modified>
</cp:coreProperties>
</file>